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EB" w:rsidRPr="001506B8" w:rsidRDefault="009010EB" w:rsidP="009010EB">
      <w:pPr>
        <w:pStyle w:val="Web"/>
        <w:shd w:val="clear" w:color="auto" w:fill="FFFFFF"/>
        <w:spacing w:before="0" w:beforeAutospacing="0" w:after="150" w:afterAutospacing="0" w:line="340" w:lineRule="exact"/>
        <w:jc w:val="center"/>
        <w:rPr>
          <w:rFonts w:ascii="標楷體" w:eastAsia="標楷體" w:hAnsi="標楷體" w:cs="Helvetica"/>
          <w:b/>
          <w:color w:val="202020"/>
          <w:sz w:val="32"/>
          <w:szCs w:val="32"/>
        </w:rPr>
      </w:pPr>
      <w:r w:rsidRPr="001506B8">
        <w:rPr>
          <w:rFonts w:ascii="標楷體" w:eastAsia="標楷體" w:hAnsi="標楷體" w:cs="Helvetica"/>
          <w:b/>
          <w:color w:val="202020"/>
          <w:sz w:val="32"/>
          <w:szCs w:val="32"/>
        </w:rPr>
        <w:t>嘉義縣</w:t>
      </w:r>
      <w:r w:rsidR="009E4894">
        <w:rPr>
          <w:rFonts w:ascii="標楷體" w:eastAsia="標楷體" w:hAnsi="標楷體" w:cs="Helvetica" w:hint="eastAsia"/>
          <w:b/>
          <w:color w:val="202020"/>
          <w:sz w:val="32"/>
          <w:szCs w:val="32"/>
        </w:rPr>
        <w:t>竹崎鄉中和國民小學附設幼兒園</w:t>
      </w:r>
      <w:r w:rsidRPr="001506B8">
        <w:rPr>
          <w:rFonts w:ascii="標楷體" w:eastAsia="標楷體" w:hAnsi="標楷體" w:cs="Helvetica"/>
          <w:b/>
          <w:color w:val="202020"/>
          <w:sz w:val="32"/>
          <w:szCs w:val="32"/>
        </w:rPr>
        <w:t>10</w:t>
      </w:r>
      <w:r w:rsidR="00253878" w:rsidRPr="001506B8">
        <w:rPr>
          <w:rFonts w:ascii="標楷體" w:eastAsia="標楷體" w:hAnsi="標楷體" w:cs="Helvetica"/>
          <w:b/>
          <w:color w:val="202020"/>
          <w:sz w:val="32"/>
          <w:szCs w:val="32"/>
        </w:rPr>
        <w:t>7</w:t>
      </w:r>
      <w:r w:rsidRPr="001506B8">
        <w:rPr>
          <w:rFonts w:ascii="標楷體" w:eastAsia="標楷體" w:hAnsi="標楷體" w:cs="Helvetica"/>
          <w:b/>
          <w:color w:val="202020"/>
          <w:sz w:val="32"/>
          <w:szCs w:val="32"/>
        </w:rPr>
        <w:t xml:space="preserve"> 學年度新生入園注意事項</w:t>
      </w:r>
    </w:p>
    <w:p w:rsidR="009010EB" w:rsidRPr="001506B8" w:rsidRDefault="009010EB" w:rsidP="00253878">
      <w:pPr>
        <w:pStyle w:val="Web"/>
        <w:shd w:val="clear" w:color="auto" w:fill="FFFFFF"/>
        <w:spacing w:before="0" w:beforeAutospacing="0" w:after="150" w:afterAutospacing="0" w:line="340" w:lineRule="exact"/>
        <w:ind w:right="-24" w:firstLineChars="1650" w:firstLine="3960"/>
        <w:rPr>
          <w:rFonts w:ascii="標楷體" w:eastAsia="標楷體" w:hAnsi="標楷體" w:cs="Helvetica"/>
          <w:color w:val="202020"/>
        </w:rPr>
      </w:pPr>
      <w:r w:rsidRPr="001506B8">
        <w:rPr>
          <w:rFonts w:ascii="標楷體" w:eastAsia="標楷體" w:hAnsi="標楷體" w:cs="Helvetica"/>
          <w:color w:val="202020"/>
        </w:rPr>
        <w:t>中華民國 10</w:t>
      </w:r>
      <w:r w:rsidR="00253878" w:rsidRPr="001506B8">
        <w:rPr>
          <w:rFonts w:ascii="標楷體" w:eastAsia="標楷體" w:hAnsi="標楷體" w:cs="Helvetica" w:hint="eastAsia"/>
          <w:color w:val="202020"/>
        </w:rPr>
        <w:t>7</w:t>
      </w:r>
      <w:r w:rsidRPr="001506B8">
        <w:rPr>
          <w:rFonts w:ascii="標楷體" w:eastAsia="標楷體" w:hAnsi="標楷體" w:cs="Helvetica"/>
          <w:color w:val="202020"/>
        </w:rPr>
        <w:t xml:space="preserve"> 年</w:t>
      </w:r>
      <w:r w:rsidR="00591819">
        <w:rPr>
          <w:rFonts w:ascii="標楷體" w:eastAsia="標楷體" w:hAnsi="標楷體" w:cs="Helvetica" w:hint="eastAsia"/>
          <w:color w:val="202020"/>
        </w:rPr>
        <w:t>0</w:t>
      </w:r>
      <w:r w:rsidR="00591819">
        <w:rPr>
          <w:rFonts w:ascii="標楷體" w:eastAsia="標楷體" w:hAnsi="標楷體" w:cs="Arial Unicode MS" w:hint="eastAsia"/>
          <w:color w:val="202020"/>
        </w:rPr>
        <w:t>2</w:t>
      </w:r>
      <w:r w:rsidRPr="001506B8">
        <w:rPr>
          <w:rFonts w:ascii="標楷體" w:eastAsia="標楷體" w:hAnsi="標楷體" w:cs="Helvetica"/>
          <w:color w:val="202020"/>
        </w:rPr>
        <w:t>月</w:t>
      </w:r>
      <w:r w:rsidR="00591819">
        <w:rPr>
          <w:rFonts w:ascii="標楷體" w:eastAsia="標楷體" w:hAnsi="標楷體" w:cs="Arial Unicode MS" w:hint="eastAsia"/>
          <w:color w:val="202020"/>
        </w:rPr>
        <w:t>27</w:t>
      </w:r>
      <w:r w:rsidRPr="001506B8">
        <w:rPr>
          <w:rFonts w:ascii="標楷體" w:eastAsia="標楷體" w:hAnsi="標楷體" w:cs="Helvetica"/>
          <w:color w:val="202020"/>
        </w:rPr>
        <w:t>日府教特字第</w:t>
      </w:r>
      <w:r w:rsidR="00253878" w:rsidRPr="001506B8">
        <w:rPr>
          <w:rFonts w:ascii="標楷體" w:eastAsia="標楷體" w:hAnsi="標楷體" w:cs="Helvetica"/>
          <w:color w:val="202020"/>
        </w:rPr>
        <w:t>107</w:t>
      </w:r>
      <w:r w:rsidR="00591819">
        <w:rPr>
          <w:rFonts w:ascii="標楷體" w:eastAsia="標楷體" w:hAnsi="標楷體" w:cs="Arial Unicode MS" w:hint="eastAsia"/>
          <w:color w:val="202020"/>
        </w:rPr>
        <w:t>0038983</w:t>
      </w:r>
      <w:bookmarkStart w:id="0" w:name="_GoBack"/>
      <w:bookmarkEnd w:id="0"/>
      <w:r w:rsidR="00B21B6A" w:rsidRPr="001506B8">
        <w:rPr>
          <w:rFonts w:ascii="標楷體" w:eastAsia="標楷體" w:hAnsi="標楷體" w:cs="Helvetica" w:hint="eastAsia"/>
          <w:color w:val="202020"/>
        </w:rPr>
        <w:t>號</w:t>
      </w:r>
      <w:r w:rsidRPr="001506B8">
        <w:rPr>
          <w:rFonts w:ascii="標楷體" w:eastAsia="標楷體" w:hAnsi="標楷體" w:cs="Helvetica"/>
          <w:color w:val="202020"/>
        </w:rPr>
        <w:t>函發布</w:t>
      </w:r>
    </w:p>
    <w:p w:rsidR="009010EB" w:rsidRPr="001506B8" w:rsidRDefault="009010EB" w:rsidP="001506B8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506B8">
        <w:rPr>
          <w:rFonts w:ascii="標楷體" w:eastAsia="標楷體" w:hAnsi="標楷體"/>
          <w:sz w:val="28"/>
          <w:szCs w:val="28"/>
        </w:rPr>
        <w:t>一、依據：嘉義縣公立幼兒園及非營利幼兒園幼兒優先入園辦法。</w:t>
      </w:r>
    </w:p>
    <w:p w:rsidR="009010EB" w:rsidRPr="001506B8" w:rsidRDefault="009010EB" w:rsidP="001506B8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506B8">
        <w:rPr>
          <w:rFonts w:ascii="標楷體" w:eastAsia="標楷體" w:hAnsi="標楷體"/>
          <w:sz w:val="28"/>
          <w:szCs w:val="28"/>
        </w:rPr>
        <w:t>二、招收對象：依幼兒教育及照顧法第</w:t>
      </w:r>
      <w:r w:rsidR="001506B8">
        <w:rPr>
          <w:rFonts w:ascii="標楷體" w:eastAsia="標楷體" w:hAnsi="標楷體"/>
          <w:sz w:val="28"/>
          <w:szCs w:val="28"/>
        </w:rPr>
        <w:t>2</w:t>
      </w:r>
      <w:r w:rsidRPr="001506B8">
        <w:rPr>
          <w:rFonts w:ascii="標楷體" w:eastAsia="標楷體" w:hAnsi="標楷體"/>
          <w:sz w:val="28"/>
          <w:szCs w:val="28"/>
        </w:rPr>
        <w:t>條規定辦理。</w:t>
      </w:r>
    </w:p>
    <w:p w:rsidR="009010EB" w:rsidRPr="001506B8" w:rsidRDefault="009010EB" w:rsidP="001506B8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506B8">
        <w:rPr>
          <w:rFonts w:ascii="標楷體" w:eastAsia="標楷體" w:hAnsi="標楷體"/>
          <w:sz w:val="28"/>
          <w:szCs w:val="28"/>
        </w:rPr>
        <w:t>三、招收名額：依核定招生人數扣除原就讀</w:t>
      </w:r>
      <w:proofErr w:type="gramStart"/>
      <w:r w:rsidRPr="001506B8">
        <w:rPr>
          <w:rFonts w:ascii="標楷體" w:eastAsia="標楷體" w:hAnsi="標楷體"/>
          <w:sz w:val="28"/>
          <w:szCs w:val="28"/>
        </w:rPr>
        <w:t>本園直</w:t>
      </w:r>
      <w:proofErr w:type="gramEnd"/>
      <w:r w:rsidRPr="001506B8">
        <w:rPr>
          <w:rFonts w:ascii="標楷體" w:eastAsia="標楷體" w:hAnsi="標楷體"/>
          <w:sz w:val="28"/>
          <w:szCs w:val="28"/>
        </w:rPr>
        <w:t>升之幼兒、本縣</w:t>
      </w:r>
      <w:proofErr w:type="gramStart"/>
      <w:r w:rsidRPr="001506B8">
        <w:rPr>
          <w:rFonts w:ascii="標楷體" w:eastAsia="標楷體" w:hAnsi="標楷體"/>
          <w:sz w:val="28"/>
          <w:szCs w:val="28"/>
        </w:rPr>
        <w:t>鑑</w:t>
      </w:r>
      <w:proofErr w:type="gramEnd"/>
      <w:r w:rsidRPr="001506B8">
        <w:rPr>
          <w:rFonts w:ascii="標楷體" w:eastAsia="標楷體" w:hAnsi="標楷體"/>
          <w:sz w:val="28"/>
          <w:szCs w:val="28"/>
        </w:rPr>
        <w:t>輔會安置之特殊幼兒及依</w:t>
      </w:r>
      <w:proofErr w:type="gramStart"/>
      <w:r w:rsidRPr="001506B8">
        <w:rPr>
          <w:rFonts w:ascii="標楷體" w:eastAsia="標楷體" w:hAnsi="標楷體"/>
          <w:sz w:val="28"/>
          <w:szCs w:val="28"/>
        </w:rPr>
        <w:t>鑑</w:t>
      </w:r>
      <w:proofErr w:type="gramEnd"/>
      <w:r w:rsidRPr="001506B8">
        <w:rPr>
          <w:rFonts w:ascii="標楷體" w:eastAsia="標楷體" w:hAnsi="標楷體"/>
          <w:sz w:val="28"/>
          <w:szCs w:val="28"/>
        </w:rPr>
        <w:t>輔會核定減收一般幼兒人數後，其餘名額開放招生登記，不得超額錄取。</w:t>
      </w:r>
    </w:p>
    <w:p w:rsidR="001506B8" w:rsidRDefault="009010EB" w:rsidP="001506B8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506B8">
        <w:rPr>
          <w:rFonts w:ascii="標楷體" w:eastAsia="標楷體" w:hAnsi="標楷體"/>
          <w:sz w:val="28"/>
          <w:szCs w:val="28"/>
        </w:rPr>
        <w:t>四、優先入園資格</w:t>
      </w:r>
    </w:p>
    <w:p w:rsidR="009010EB" w:rsidRPr="001506B8" w:rsidRDefault="001506B8" w:rsidP="001506B8">
      <w:pPr>
        <w:adjustRightInd w:val="0"/>
        <w:snapToGrid w:val="0"/>
        <w:spacing w:line="440" w:lineRule="exact"/>
        <w:ind w:leftChars="118" w:left="557" w:hangingChars="98" w:hanging="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9010EB" w:rsidRPr="001506B8">
        <w:rPr>
          <w:rFonts w:ascii="標楷體" w:eastAsia="標楷體" w:hAnsi="標楷體"/>
          <w:sz w:val="28"/>
          <w:szCs w:val="28"/>
        </w:rPr>
        <w:t>符合下列情形者，得依序優先入園就讀（不限設籍本縣幼童）</w:t>
      </w:r>
    </w:p>
    <w:p w:rsidR="001506B8" w:rsidRDefault="001506B8" w:rsidP="001506B8">
      <w:pPr>
        <w:adjustRightInd w:val="0"/>
        <w:snapToGrid w:val="0"/>
        <w:spacing w:line="440" w:lineRule="exact"/>
        <w:ind w:leftChars="233" w:left="559" w:firstLineChars="103" w:firstLine="2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010EB" w:rsidRPr="001506B8">
        <w:rPr>
          <w:rFonts w:ascii="標楷體" w:eastAsia="標楷體" w:hAnsi="標楷體"/>
          <w:sz w:val="28"/>
          <w:szCs w:val="28"/>
        </w:rPr>
        <w:t>低收入戶子女：當年度社政單位核發之低收入戶之證明文件。</w:t>
      </w:r>
    </w:p>
    <w:p w:rsidR="001506B8" w:rsidRDefault="001506B8" w:rsidP="001506B8">
      <w:pPr>
        <w:adjustRightInd w:val="0"/>
        <w:snapToGrid w:val="0"/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9010EB" w:rsidRPr="001506B8">
        <w:rPr>
          <w:rFonts w:ascii="標楷體" w:eastAsia="標楷體" w:hAnsi="標楷體"/>
          <w:sz w:val="28"/>
          <w:szCs w:val="28"/>
        </w:rPr>
        <w:t>中低收入戶子女：當年度社政單位核發之中低收入戶之證明文件。</w:t>
      </w:r>
    </w:p>
    <w:p w:rsidR="001506B8" w:rsidRDefault="001506B8" w:rsidP="001506B8">
      <w:pPr>
        <w:adjustRightInd w:val="0"/>
        <w:snapToGrid w:val="0"/>
        <w:spacing w:line="440" w:lineRule="exact"/>
        <w:ind w:leftChars="353" w:left="1133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9010EB" w:rsidRPr="001506B8">
        <w:rPr>
          <w:rFonts w:ascii="標楷體" w:eastAsia="標楷體" w:hAnsi="標楷體"/>
          <w:sz w:val="28"/>
          <w:szCs w:val="28"/>
        </w:rPr>
        <w:t>身心障礙：領有身心障礙手冊、發展遲緩證明，或經本縣特殊教育學生鑑定及就學輔導會鑑定適合就讀普通班。</w:t>
      </w:r>
    </w:p>
    <w:p w:rsidR="001506B8" w:rsidRDefault="001506B8" w:rsidP="001506B8">
      <w:pPr>
        <w:adjustRightInd w:val="0"/>
        <w:snapToGrid w:val="0"/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9010EB" w:rsidRPr="001506B8">
        <w:rPr>
          <w:rFonts w:ascii="標楷體" w:eastAsia="標楷體" w:hAnsi="標楷體"/>
          <w:sz w:val="28"/>
          <w:szCs w:val="28"/>
        </w:rPr>
        <w:t>原住民：戶口名簿記載為原住民身分。</w:t>
      </w:r>
    </w:p>
    <w:p w:rsidR="001506B8" w:rsidRDefault="001506B8" w:rsidP="001506B8">
      <w:pPr>
        <w:adjustRightInd w:val="0"/>
        <w:snapToGrid w:val="0"/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9010EB" w:rsidRPr="001506B8">
        <w:rPr>
          <w:rFonts w:ascii="標楷體" w:eastAsia="標楷體" w:hAnsi="標楷體"/>
          <w:sz w:val="28"/>
          <w:szCs w:val="28"/>
        </w:rPr>
        <w:t>特殊境遇家庭子女：當年度社政單位核發之特殊境遇家庭身分認定公文。</w:t>
      </w:r>
    </w:p>
    <w:p w:rsidR="001506B8" w:rsidRDefault="001506B8" w:rsidP="001506B8">
      <w:pPr>
        <w:adjustRightInd w:val="0"/>
        <w:snapToGrid w:val="0"/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9010EB" w:rsidRPr="001506B8">
        <w:rPr>
          <w:rFonts w:ascii="標楷體" w:eastAsia="標楷體" w:hAnsi="標楷體"/>
          <w:sz w:val="28"/>
          <w:szCs w:val="28"/>
        </w:rPr>
        <w:t>中度以上身心障礙者子女：領有身心障礙手冊。</w:t>
      </w:r>
    </w:p>
    <w:p w:rsidR="001506B8" w:rsidRDefault="001506B8" w:rsidP="001506B8">
      <w:pPr>
        <w:adjustRightInd w:val="0"/>
        <w:snapToGrid w:val="0"/>
        <w:spacing w:line="440" w:lineRule="exact"/>
        <w:ind w:leftChars="119" w:left="849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9010EB" w:rsidRPr="001506B8">
        <w:rPr>
          <w:rFonts w:ascii="標楷體" w:eastAsia="標楷體" w:hAnsi="標楷體"/>
          <w:sz w:val="28"/>
          <w:szCs w:val="28"/>
        </w:rPr>
        <w:t>符合優先入園人數如</w:t>
      </w:r>
      <w:proofErr w:type="gramStart"/>
      <w:r w:rsidR="009010EB" w:rsidRPr="001506B8">
        <w:rPr>
          <w:rFonts w:ascii="標楷體" w:eastAsia="標楷體" w:hAnsi="標楷體"/>
          <w:sz w:val="28"/>
          <w:szCs w:val="28"/>
        </w:rPr>
        <w:t>未逾可招生</w:t>
      </w:r>
      <w:proofErr w:type="gramEnd"/>
      <w:r w:rsidR="009010EB" w:rsidRPr="001506B8">
        <w:rPr>
          <w:rFonts w:ascii="標楷體" w:eastAsia="標楷體" w:hAnsi="標楷體"/>
          <w:sz w:val="28"/>
          <w:szCs w:val="28"/>
        </w:rPr>
        <w:t>名額時，應全數錄取；如該園登記</w:t>
      </w:r>
      <w:proofErr w:type="gramStart"/>
      <w:r w:rsidR="009010EB" w:rsidRPr="001506B8">
        <w:rPr>
          <w:rFonts w:ascii="標楷體" w:eastAsia="標楷體" w:hAnsi="標楷體"/>
          <w:sz w:val="28"/>
          <w:szCs w:val="28"/>
        </w:rPr>
        <w:t>人數競額時</w:t>
      </w:r>
      <w:proofErr w:type="gramEnd"/>
      <w:r w:rsidR="009010EB" w:rsidRPr="001506B8">
        <w:rPr>
          <w:rFonts w:ascii="標楷體" w:eastAsia="標楷體" w:hAnsi="標楷體"/>
          <w:sz w:val="28"/>
          <w:szCs w:val="28"/>
        </w:rPr>
        <w:t>，依下列順序錄取：</w:t>
      </w:r>
    </w:p>
    <w:p w:rsidR="001506B8" w:rsidRDefault="001506B8" w:rsidP="001506B8">
      <w:pPr>
        <w:adjustRightInd w:val="0"/>
        <w:snapToGrid w:val="0"/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010EB" w:rsidRPr="001506B8">
        <w:rPr>
          <w:rFonts w:ascii="標楷體" w:eastAsia="標楷體" w:hAnsi="標楷體"/>
          <w:sz w:val="28"/>
          <w:szCs w:val="28"/>
        </w:rPr>
        <w:t>當年度九月一日前年滿五足歲者。</w:t>
      </w:r>
    </w:p>
    <w:p w:rsidR="001506B8" w:rsidRDefault="001506B8" w:rsidP="001506B8">
      <w:pPr>
        <w:adjustRightInd w:val="0"/>
        <w:snapToGrid w:val="0"/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9010EB" w:rsidRPr="001506B8">
        <w:rPr>
          <w:rFonts w:ascii="標楷體" w:eastAsia="標楷體" w:hAnsi="標楷體"/>
          <w:sz w:val="28"/>
          <w:szCs w:val="28"/>
        </w:rPr>
        <w:t>當年度九月一日前年滿四足歲者。</w:t>
      </w:r>
    </w:p>
    <w:p w:rsidR="001506B8" w:rsidRDefault="001506B8" w:rsidP="00B80995">
      <w:pPr>
        <w:adjustRightInd w:val="0"/>
        <w:snapToGrid w:val="0"/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9010EB" w:rsidRPr="001506B8">
        <w:rPr>
          <w:rFonts w:ascii="標楷體" w:eastAsia="標楷體" w:hAnsi="標楷體"/>
          <w:sz w:val="28"/>
          <w:szCs w:val="28"/>
        </w:rPr>
        <w:t>當年度九月一日前年滿三足歲者。</w:t>
      </w:r>
    </w:p>
    <w:p w:rsidR="009010EB" w:rsidRDefault="001506B8" w:rsidP="001506B8">
      <w:pPr>
        <w:adjustRightInd w:val="0"/>
        <w:snapToGrid w:val="0"/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9010EB" w:rsidRPr="001506B8">
        <w:rPr>
          <w:rFonts w:ascii="標楷體" w:eastAsia="標楷體" w:hAnsi="標楷體"/>
          <w:sz w:val="28"/>
          <w:szCs w:val="28"/>
        </w:rPr>
        <w:t>報名人數逾招生名額時，依上述招生順序錄取後，</w:t>
      </w:r>
      <w:proofErr w:type="gramStart"/>
      <w:r w:rsidR="009010EB" w:rsidRPr="001506B8">
        <w:rPr>
          <w:rFonts w:ascii="標楷體" w:eastAsia="標楷體" w:hAnsi="標楷體"/>
          <w:sz w:val="28"/>
          <w:szCs w:val="28"/>
        </w:rPr>
        <w:t>採</w:t>
      </w:r>
      <w:proofErr w:type="gramEnd"/>
      <w:r w:rsidR="009010EB" w:rsidRPr="001506B8">
        <w:rPr>
          <w:rFonts w:ascii="標楷體" w:eastAsia="標楷體" w:hAnsi="標楷體"/>
          <w:sz w:val="28"/>
          <w:szCs w:val="28"/>
        </w:rPr>
        <w:t>公開抽籤方式決定之。</w:t>
      </w:r>
    </w:p>
    <w:p w:rsidR="00964A90" w:rsidRPr="00B80995" w:rsidRDefault="0052320C" w:rsidP="00964A90">
      <w:pPr>
        <w:adjustRightInd w:val="0"/>
        <w:snapToGrid w:val="0"/>
        <w:spacing w:line="440" w:lineRule="exact"/>
        <w:ind w:leftChars="122" w:left="707" w:hangingChars="148" w:hanging="414"/>
        <w:rPr>
          <w:rFonts w:ascii="標楷體" w:eastAsia="標楷體" w:hAnsi="標楷體"/>
          <w:sz w:val="28"/>
          <w:szCs w:val="28"/>
        </w:rPr>
      </w:pPr>
      <w:r w:rsidRPr="00B80995">
        <w:rPr>
          <w:rFonts w:ascii="標楷體" w:eastAsia="標楷體" w:hAnsi="標楷體" w:hint="eastAsia"/>
          <w:sz w:val="28"/>
          <w:szCs w:val="28"/>
        </w:rPr>
        <w:t>(四)</w:t>
      </w:r>
      <w:r w:rsidR="00232357" w:rsidRPr="00B80995">
        <w:rPr>
          <w:rFonts w:ascii="標楷體" w:eastAsia="標楷體" w:hAnsi="標楷體" w:hint="eastAsia"/>
          <w:sz w:val="28"/>
          <w:szCs w:val="28"/>
        </w:rPr>
        <w:t>多胞胎幼兒(含雙胞胎)</w:t>
      </w:r>
      <w:proofErr w:type="gramStart"/>
      <w:r w:rsidR="00232357" w:rsidRPr="00B80995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="00232357" w:rsidRPr="00B80995">
        <w:rPr>
          <w:rFonts w:ascii="標楷體" w:eastAsia="標楷體" w:hAnsi="標楷體" w:hint="eastAsia"/>
          <w:sz w:val="28"/>
          <w:szCs w:val="28"/>
        </w:rPr>
        <w:t>卡是否</w:t>
      </w:r>
      <w:proofErr w:type="gramStart"/>
      <w:r w:rsidR="00232357" w:rsidRPr="00B80995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232357" w:rsidRPr="00B80995">
        <w:rPr>
          <w:rFonts w:ascii="標楷體" w:eastAsia="標楷體" w:hAnsi="標楷體" w:hint="eastAsia"/>
          <w:sz w:val="28"/>
          <w:szCs w:val="28"/>
        </w:rPr>
        <w:t>同或分別抽籤，由家長或監護人自行決定，</w:t>
      </w:r>
    </w:p>
    <w:p w:rsidR="00232357" w:rsidRPr="00B80995" w:rsidRDefault="00964A90" w:rsidP="00964A90">
      <w:pPr>
        <w:adjustRightInd w:val="0"/>
        <w:snapToGrid w:val="0"/>
        <w:spacing w:line="440" w:lineRule="exact"/>
        <w:ind w:leftChars="122" w:left="707" w:hangingChars="148" w:hanging="414"/>
        <w:rPr>
          <w:rFonts w:ascii="標楷體" w:eastAsia="標楷體" w:hAnsi="標楷體"/>
          <w:sz w:val="28"/>
          <w:szCs w:val="28"/>
        </w:rPr>
      </w:pPr>
      <w:r w:rsidRPr="00B8099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32357" w:rsidRPr="00B80995">
        <w:rPr>
          <w:rFonts w:ascii="標楷體" w:eastAsia="標楷體" w:hAnsi="標楷體" w:hint="eastAsia"/>
          <w:sz w:val="28"/>
          <w:szCs w:val="28"/>
        </w:rPr>
        <w:t>並出具切結書。</w:t>
      </w:r>
    </w:p>
    <w:p w:rsidR="00A3056C" w:rsidRPr="00B80995" w:rsidRDefault="00232357" w:rsidP="00A3056C">
      <w:pPr>
        <w:adjustRightInd w:val="0"/>
        <w:snapToGrid w:val="0"/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80995">
        <w:rPr>
          <w:rFonts w:ascii="標楷體" w:eastAsia="標楷體" w:hAnsi="標楷體" w:hint="eastAsia"/>
          <w:sz w:val="28"/>
          <w:szCs w:val="28"/>
        </w:rPr>
        <w:t>(五)同一</w:t>
      </w:r>
      <w:proofErr w:type="gramStart"/>
      <w:r w:rsidRPr="00B80995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B80995">
        <w:rPr>
          <w:rFonts w:ascii="標楷體" w:eastAsia="標楷體" w:hAnsi="標楷體" w:hint="eastAsia"/>
          <w:sz w:val="28"/>
          <w:szCs w:val="28"/>
        </w:rPr>
        <w:t>卡多胞胎幼兒(含雙胞胎)之錄取，如遇缺額數少於多胞胎幼兒</w:t>
      </w:r>
      <w:r w:rsidR="00A3056C" w:rsidRPr="00B80995">
        <w:rPr>
          <w:rFonts w:ascii="標楷體" w:eastAsia="標楷體" w:hAnsi="標楷體" w:hint="eastAsia"/>
          <w:sz w:val="28"/>
          <w:szCs w:val="28"/>
        </w:rPr>
        <w:t>數</w:t>
      </w:r>
      <w:r w:rsidRPr="00B80995">
        <w:rPr>
          <w:rFonts w:ascii="標楷體" w:eastAsia="標楷體" w:hAnsi="標楷體" w:hint="eastAsia"/>
          <w:sz w:val="28"/>
          <w:szCs w:val="28"/>
        </w:rPr>
        <w:t>時，由</w:t>
      </w:r>
    </w:p>
    <w:p w:rsidR="0052320C" w:rsidRPr="00B80995" w:rsidRDefault="00A3056C" w:rsidP="00B80995">
      <w:pPr>
        <w:adjustRightInd w:val="0"/>
        <w:snapToGrid w:val="0"/>
        <w:spacing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8099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32357" w:rsidRPr="00B80995">
        <w:rPr>
          <w:rFonts w:ascii="標楷體" w:eastAsia="標楷體" w:hAnsi="標楷體" w:hint="eastAsia"/>
          <w:sz w:val="28"/>
          <w:szCs w:val="28"/>
        </w:rPr>
        <w:t>家長或監護人自行決定同缺額數之幼兒入園。</w:t>
      </w:r>
    </w:p>
    <w:p w:rsidR="009B2BE1" w:rsidRDefault="009010EB" w:rsidP="001506B8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506B8">
        <w:rPr>
          <w:rFonts w:ascii="標楷體" w:eastAsia="標楷體" w:hAnsi="標楷體"/>
          <w:sz w:val="28"/>
          <w:szCs w:val="28"/>
        </w:rPr>
        <w:t>五、辦理招生時間表：</w:t>
      </w:r>
    </w:p>
    <w:p w:rsidR="009010EB" w:rsidRPr="001506B8" w:rsidRDefault="009B2BE1" w:rsidP="009B2BE1">
      <w:pPr>
        <w:adjustRightInd w:val="0"/>
        <w:snapToGrid w:val="0"/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FD10EF">
        <w:rPr>
          <w:rFonts w:ascii="標楷體" w:eastAsia="標楷體" w:hAnsi="標楷體"/>
          <w:sz w:val="28"/>
          <w:szCs w:val="28"/>
        </w:rPr>
        <w:t>登記及公開抽籤時間：</w:t>
      </w:r>
      <w:r w:rsidR="00B80995">
        <w:rPr>
          <w:rFonts w:ascii="標楷體" w:eastAsia="標楷體" w:hAnsi="標楷體" w:hint="eastAsia"/>
          <w:sz w:val="28"/>
          <w:szCs w:val="28"/>
        </w:rPr>
        <w:t>107</w:t>
      </w:r>
      <w:r w:rsidR="00FD10EF" w:rsidRPr="00B80995">
        <w:rPr>
          <w:rFonts w:ascii="標楷體" w:eastAsia="標楷體" w:hAnsi="標楷體" w:hint="eastAsia"/>
          <w:sz w:val="28"/>
          <w:szCs w:val="28"/>
        </w:rPr>
        <w:t>年6月30日</w:t>
      </w:r>
      <w:r w:rsidR="009010EB" w:rsidRPr="00B80995">
        <w:rPr>
          <w:rFonts w:ascii="標楷體" w:eastAsia="標楷體" w:hAnsi="標楷體"/>
          <w:sz w:val="28"/>
          <w:szCs w:val="28"/>
        </w:rPr>
        <w:t>。</w:t>
      </w:r>
    </w:p>
    <w:p w:rsidR="009010EB" w:rsidRPr="001506B8" w:rsidRDefault="009B2BE1" w:rsidP="009B2BE1">
      <w:pPr>
        <w:adjustRightInd w:val="0"/>
        <w:snapToGrid w:val="0"/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9010EB" w:rsidRPr="001506B8">
        <w:rPr>
          <w:rFonts w:ascii="標楷體" w:eastAsia="標楷體" w:hAnsi="標楷體"/>
          <w:sz w:val="28"/>
          <w:szCs w:val="28"/>
        </w:rPr>
        <w:t>公開抽籤地點：</w:t>
      </w:r>
      <w:r w:rsidR="00B80995">
        <w:rPr>
          <w:rFonts w:ascii="標楷體" w:eastAsia="標楷體" w:hAnsi="標楷體" w:hint="eastAsia"/>
          <w:sz w:val="28"/>
          <w:szCs w:val="28"/>
        </w:rPr>
        <w:t>嘉義縣竹崎鄉中和國民小學附設幼兒園教室</w:t>
      </w:r>
      <w:r w:rsidR="009010EB" w:rsidRPr="001506B8">
        <w:rPr>
          <w:rFonts w:ascii="標楷體" w:eastAsia="標楷體" w:hAnsi="標楷體"/>
          <w:sz w:val="28"/>
          <w:szCs w:val="28"/>
        </w:rPr>
        <w:t>。</w:t>
      </w:r>
    </w:p>
    <w:p w:rsidR="009010EB" w:rsidRPr="001506B8" w:rsidRDefault="009B2BE1" w:rsidP="009B2BE1">
      <w:pPr>
        <w:adjustRightInd w:val="0"/>
        <w:snapToGrid w:val="0"/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9010EB" w:rsidRPr="001506B8">
        <w:rPr>
          <w:rFonts w:ascii="標楷體" w:eastAsia="標楷體" w:hAnsi="標楷體"/>
          <w:sz w:val="28"/>
          <w:szCs w:val="28"/>
        </w:rPr>
        <w:t>入園名單公佈日期：於公開抽籤後，隨即公佈之，並書面通知家長或監護人。</w:t>
      </w:r>
    </w:p>
    <w:p w:rsidR="009010EB" w:rsidRPr="001506B8" w:rsidRDefault="009B2BE1" w:rsidP="009B2BE1">
      <w:pPr>
        <w:adjustRightInd w:val="0"/>
        <w:snapToGrid w:val="0"/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9010EB" w:rsidRPr="001506B8">
        <w:rPr>
          <w:rFonts w:ascii="標楷體" w:eastAsia="標楷體" w:hAnsi="標楷體"/>
          <w:sz w:val="28"/>
          <w:szCs w:val="28"/>
        </w:rPr>
        <w:t>報到及註冊收費日期：</w:t>
      </w:r>
      <w:r w:rsidR="00B80995">
        <w:rPr>
          <w:rFonts w:ascii="標楷體" w:eastAsia="標楷體" w:hAnsi="標楷體" w:hint="eastAsia"/>
          <w:sz w:val="28"/>
          <w:szCs w:val="28"/>
        </w:rPr>
        <w:t>107年8月30日</w:t>
      </w:r>
      <w:r w:rsidR="009010EB" w:rsidRPr="001506B8">
        <w:rPr>
          <w:rFonts w:ascii="標楷體" w:eastAsia="標楷體" w:hAnsi="標楷體"/>
          <w:sz w:val="28"/>
          <w:szCs w:val="28"/>
        </w:rPr>
        <w:t>。</w:t>
      </w:r>
    </w:p>
    <w:p w:rsidR="003743B1" w:rsidRDefault="009010EB" w:rsidP="003743B1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506B8">
        <w:rPr>
          <w:rFonts w:ascii="標楷體" w:eastAsia="標楷體" w:hAnsi="標楷體"/>
          <w:sz w:val="28"/>
          <w:szCs w:val="28"/>
        </w:rPr>
        <w:t>六、附則：</w:t>
      </w:r>
    </w:p>
    <w:p w:rsidR="00532D85" w:rsidRPr="00B80995" w:rsidRDefault="003743B1" w:rsidP="00B80995">
      <w:pPr>
        <w:adjustRightInd w:val="0"/>
        <w:snapToGrid w:val="0"/>
        <w:spacing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9010EB" w:rsidRPr="00B80995">
        <w:rPr>
          <w:rFonts w:ascii="標楷體" w:eastAsia="標楷體" w:hAnsi="標楷體"/>
          <w:sz w:val="28"/>
          <w:szCs w:val="28"/>
        </w:rPr>
        <w:t>幼兒園於招生報名日期</w:t>
      </w:r>
      <w:r w:rsidR="0025345F" w:rsidRPr="00B80995">
        <w:rPr>
          <w:rFonts w:ascii="標楷體" w:eastAsia="標楷體" w:hAnsi="標楷體" w:hint="eastAsia"/>
          <w:sz w:val="28"/>
          <w:szCs w:val="28"/>
        </w:rPr>
        <w:t>止</w:t>
      </w:r>
      <w:r w:rsidR="0025345F" w:rsidRPr="00B80995">
        <w:rPr>
          <w:rFonts w:ascii="標楷體" w:eastAsia="標楷體" w:hAnsi="標楷體"/>
          <w:sz w:val="28"/>
          <w:szCs w:val="28"/>
        </w:rPr>
        <w:t>未達招收人數時</w:t>
      </w:r>
      <w:r w:rsidR="0025345F" w:rsidRPr="00B80995">
        <w:rPr>
          <w:rFonts w:ascii="標楷體" w:eastAsia="標楷體" w:hAnsi="標楷體" w:hint="eastAsia"/>
          <w:sz w:val="28"/>
          <w:szCs w:val="28"/>
        </w:rPr>
        <w:t>，</w:t>
      </w:r>
      <w:r w:rsidR="00400A26" w:rsidRPr="00B80995">
        <w:rPr>
          <w:rFonts w:ascii="標楷體" w:eastAsia="標楷體" w:hAnsi="標楷體" w:hint="eastAsia"/>
          <w:sz w:val="28"/>
          <w:szCs w:val="28"/>
        </w:rPr>
        <w:t>得於完成入學登記作業後繼續招收</w:t>
      </w:r>
    </w:p>
    <w:p w:rsidR="003743B1" w:rsidRPr="00B80995" w:rsidRDefault="003743B1" w:rsidP="00B80995">
      <w:pPr>
        <w:adjustRightInd w:val="0"/>
        <w:snapToGrid w:val="0"/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B80995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00A26" w:rsidRPr="00B80995">
        <w:rPr>
          <w:rFonts w:ascii="標楷體" w:eastAsia="標楷體" w:hAnsi="標楷體" w:hint="eastAsia"/>
          <w:sz w:val="28"/>
          <w:szCs w:val="28"/>
        </w:rPr>
        <w:t>非設籍本縣之幼兒</w:t>
      </w:r>
      <w:r w:rsidR="009010EB" w:rsidRPr="00B80995">
        <w:rPr>
          <w:rFonts w:ascii="標楷體" w:eastAsia="標楷體" w:hAnsi="標楷體"/>
          <w:sz w:val="28"/>
          <w:szCs w:val="28"/>
        </w:rPr>
        <w:t>至足額止。</w:t>
      </w:r>
    </w:p>
    <w:p w:rsidR="008F2DC3" w:rsidRPr="001506B8" w:rsidRDefault="009010EB" w:rsidP="001506B8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506B8">
        <w:rPr>
          <w:rFonts w:ascii="標楷體" w:eastAsia="標楷體" w:hAnsi="標楷體"/>
          <w:sz w:val="28"/>
          <w:szCs w:val="28"/>
        </w:rPr>
        <w:t>七、本注意事項未盡事宜依相關規定辦理之。</w:t>
      </w:r>
    </w:p>
    <w:sectPr w:rsidR="008F2DC3" w:rsidRPr="001506B8" w:rsidSect="001506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DB" w:rsidRDefault="00F448DB" w:rsidP="00B80995">
      <w:r>
        <w:separator/>
      </w:r>
    </w:p>
  </w:endnote>
  <w:endnote w:type="continuationSeparator" w:id="0">
    <w:p w:rsidR="00F448DB" w:rsidRDefault="00F448DB" w:rsidP="00B8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DB" w:rsidRDefault="00F448DB" w:rsidP="00B80995">
      <w:r>
        <w:separator/>
      </w:r>
    </w:p>
  </w:footnote>
  <w:footnote w:type="continuationSeparator" w:id="0">
    <w:p w:rsidR="00F448DB" w:rsidRDefault="00F448DB" w:rsidP="00B80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0EB"/>
    <w:rsid w:val="0001667C"/>
    <w:rsid w:val="00054761"/>
    <w:rsid w:val="000D3786"/>
    <w:rsid w:val="000F7C91"/>
    <w:rsid w:val="001506B8"/>
    <w:rsid w:val="00167539"/>
    <w:rsid w:val="001A5243"/>
    <w:rsid w:val="001C4BBD"/>
    <w:rsid w:val="00232357"/>
    <w:rsid w:val="0025345F"/>
    <w:rsid w:val="00253878"/>
    <w:rsid w:val="00265E92"/>
    <w:rsid w:val="0030086B"/>
    <w:rsid w:val="00321BB1"/>
    <w:rsid w:val="003743B1"/>
    <w:rsid w:val="003800CE"/>
    <w:rsid w:val="00400A26"/>
    <w:rsid w:val="00486DD4"/>
    <w:rsid w:val="0052320C"/>
    <w:rsid w:val="00527957"/>
    <w:rsid w:val="00532D85"/>
    <w:rsid w:val="00591819"/>
    <w:rsid w:val="005D29C2"/>
    <w:rsid w:val="0068487B"/>
    <w:rsid w:val="006A5BA6"/>
    <w:rsid w:val="006A7ADB"/>
    <w:rsid w:val="006E0047"/>
    <w:rsid w:val="007163A7"/>
    <w:rsid w:val="007A3FAC"/>
    <w:rsid w:val="00831F51"/>
    <w:rsid w:val="0085310C"/>
    <w:rsid w:val="008D569E"/>
    <w:rsid w:val="008F2DC3"/>
    <w:rsid w:val="009010EB"/>
    <w:rsid w:val="00923390"/>
    <w:rsid w:val="00964A90"/>
    <w:rsid w:val="0097539F"/>
    <w:rsid w:val="009B2BE1"/>
    <w:rsid w:val="009E4894"/>
    <w:rsid w:val="00A14599"/>
    <w:rsid w:val="00A3056C"/>
    <w:rsid w:val="00A67F2D"/>
    <w:rsid w:val="00A874F2"/>
    <w:rsid w:val="00AA2E46"/>
    <w:rsid w:val="00B21B6A"/>
    <w:rsid w:val="00B80995"/>
    <w:rsid w:val="00B8270B"/>
    <w:rsid w:val="00BA5087"/>
    <w:rsid w:val="00BC7C89"/>
    <w:rsid w:val="00C23EDA"/>
    <w:rsid w:val="00C375F6"/>
    <w:rsid w:val="00C63311"/>
    <w:rsid w:val="00C7487E"/>
    <w:rsid w:val="00C76706"/>
    <w:rsid w:val="00CA1C2C"/>
    <w:rsid w:val="00CB7477"/>
    <w:rsid w:val="00D3050F"/>
    <w:rsid w:val="00D307AC"/>
    <w:rsid w:val="00E33CB7"/>
    <w:rsid w:val="00E72474"/>
    <w:rsid w:val="00EB231A"/>
    <w:rsid w:val="00F109DB"/>
    <w:rsid w:val="00F448DB"/>
    <w:rsid w:val="00FB0C69"/>
    <w:rsid w:val="00FD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10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010EB"/>
  </w:style>
  <w:style w:type="character" w:styleId="a3">
    <w:name w:val="Strong"/>
    <w:basedOn w:val="a0"/>
    <w:uiPriority w:val="22"/>
    <w:qFormat/>
    <w:rsid w:val="009010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0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09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80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8099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80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8099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leedraw</dc:creator>
  <cp:lastModifiedBy>Chps-Playschool</cp:lastModifiedBy>
  <cp:revision>2</cp:revision>
  <cp:lastPrinted>2018-01-30T08:31:00Z</cp:lastPrinted>
  <dcterms:created xsi:type="dcterms:W3CDTF">2018-05-01T09:44:00Z</dcterms:created>
  <dcterms:modified xsi:type="dcterms:W3CDTF">2018-05-01T09:44:00Z</dcterms:modified>
</cp:coreProperties>
</file>