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A" w:rsidRDefault="0088198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【春‧悅讀】</w:t>
      </w:r>
    </w:p>
    <w:p w:rsidR="0088198A" w:rsidRPr="002D4C2A" w:rsidRDefault="0088198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</w:t>
      </w:r>
      <w:r w:rsidRPr="002D4C2A">
        <w:rPr>
          <w:rFonts w:ascii="標楷體" w:eastAsia="標楷體" w:hAnsi="標楷體"/>
          <w:b/>
          <w:bCs/>
          <w:color w:val="000000"/>
          <w:sz w:val="36"/>
          <w:szCs w:val="36"/>
        </w:rPr>
        <w:t>e</w:t>
      </w: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0" w:name="_Toc98633624"/>
      <w:bookmarkStart w:id="1" w:name="_Toc99539440"/>
      <w:bookmarkStart w:id="2" w:name="_Toc99539681"/>
      <w:bookmarkStart w:id="3" w:name="_Toc99539758"/>
      <w:bookmarkStart w:id="4" w:name="_Toc99539846"/>
      <w:bookmarkStart w:id="5" w:name="_Toc99539921"/>
      <w:bookmarkStart w:id="6" w:name="_Toc99540002"/>
      <w:bookmarkStart w:id="7" w:name="_Toc99540081"/>
      <w:bookmarkStart w:id="8" w:name="_Toc99540162"/>
      <w:bookmarkStart w:id="9" w:name="_Toc236209806"/>
    </w:p>
    <w:p w:rsidR="0088198A" w:rsidRPr="00B10F3A" w:rsidRDefault="0088198A" w:rsidP="002D4C2A">
      <w:pPr>
        <w:snapToGrid w:val="0"/>
        <w:spacing w:line="480" w:lineRule="exact"/>
        <w:rPr>
          <w:rFonts w:ascii="標楷體" w:eastAsia="標楷體" w:hAnsi="標楷體"/>
        </w:rPr>
      </w:pPr>
    </w:p>
    <w:p w:rsidR="0088198A" w:rsidRPr="00A61F92" w:rsidRDefault="0088198A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一、活動</w:t>
      </w:r>
      <w:bookmarkStart w:id="10" w:name="_Toc19677050"/>
      <w:bookmarkStart w:id="11" w:name="_Toc98633625"/>
      <w:bookmarkStart w:id="12" w:name="_Toc99539441"/>
      <w:bookmarkStart w:id="13" w:name="_Toc99539682"/>
      <w:bookmarkStart w:id="14" w:name="_Toc99539759"/>
      <w:bookmarkStart w:id="15" w:name="_Toc99539847"/>
      <w:bookmarkStart w:id="16" w:name="_Toc99539922"/>
      <w:bookmarkStart w:id="17" w:name="_Toc99540003"/>
      <w:bookmarkStart w:id="18" w:name="_Toc99540082"/>
      <w:bookmarkStart w:id="19" w:name="_Toc99540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8198A" w:rsidRPr="00A61F92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學苑」</w:t>
      </w:r>
      <w:r w:rsidRPr="00A61F92">
        <w:rPr>
          <w:rFonts w:ascii="標楷體" w:eastAsia="標楷體" w:hAnsi="標楷體"/>
          <w:sz w:val="28"/>
          <w:szCs w:val="28"/>
        </w:rPr>
        <w:t>(http://elearning.kcg.gov.tw/)</w:t>
      </w:r>
      <w:r w:rsidRPr="00A61F92">
        <w:rPr>
          <w:rFonts w:ascii="標楷體" w:eastAsia="標楷體" w:hAnsi="標楷體" w:hint="eastAsia"/>
          <w:sz w:val="28"/>
          <w:szCs w:val="28"/>
        </w:rPr>
        <w:t>線上閱讀人</w:t>
      </w:r>
      <w:r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 w:hint="eastAsia"/>
          <w:sz w:val="28"/>
          <w:szCs w:val="28"/>
        </w:rPr>
        <w:t>達到有效推廣數位課程及促進相關學習資源利用之目的，特規劃並推動「</w:t>
      </w:r>
      <w:r w:rsidRPr="00B10F3A">
        <w:rPr>
          <w:rFonts w:ascii="標楷體" w:eastAsia="標楷體" w:hAnsi="標楷體" w:hint="eastAsia"/>
          <w:bCs/>
          <w:color w:val="000000"/>
          <w:sz w:val="28"/>
          <w:szCs w:val="28"/>
        </w:rPr>
        <w:t>春‧悅讀</w:t>
      </w:r>
      <w:r w:rsidRPr="00B10F3A">
        <w:rPr>
          <w:rFonts w:ascii="標楷體" w:eastAsia="標楷體" w:hAnsi="標楷體" w:hint="eastAsia"/>
          <w:sz w:val="28"/>
          <w:szCs w:val="28"/>
        </w:rPr>
        <w:t>」</w:t>
      </w:r>
      <w:r w:rsidRPr="00B10F3A">
        <w:rPr>
          <w:rFonts w:ascii="標楷體" w:eastAsia="標楷體" w:hAnsi="標楷體"/>
          <w:sz w:val="28"/>
          <w:szCs w:val="28"/>
        </w:rPr>
        <w:t>-</w:t>
      </w:r>
      <w:r w:rsidRPr="00B10F3A">
        <w:rPr>
          <w:rFonts w:ascii="標楷體" w:eastAsia="標楷體" w:hAnsi="標楷體" w:hint="eastAsia"/>
          <w:sz w:val="28"/>
          <w:szCs w:val="28"/>
        </w:rPr>
        <w:t>數位閱讀活動，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88198A" w:rsidRPr="00A61F92" w:rsidRDefault="0088198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8198A" w:rsidRPr="00A61F92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61F92"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 w:rsidRPr="00A61F9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 w:rsidRPr="00A61F9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止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以系統時間為準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。</w:t>
      </w:r>
    </w:p>
    <w:p w:rsidR="0088198A" w:rsidRPr="00A61F92" w:rsidRDefault="0088198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8198A" w:rsidRPr="00A61F92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</w:t>
      </w:r>
      <w:r w:rsidRPr="00497363">
        <w:rPr>
          <w:rFonts w:ascii="標楷體" w:eastAsia="標楷體" w:hAnsi="標楷體"/>
          <w:sz w:val="28"/>
          <w:szCs w:val="28"/>
        </w:rPr>
        <w:t>e</w:t>
      </w:r>
      <w:r w:rsidRPr="00497363">
        <w:rPr>
          <w:rFonts w:ascii="標楷體" w:eastAsia="標楷體" w:hAnsi="標楷體" w:hint="eastAsia"/>
          <w:sz w:val="28"/>
          <w:szCs w:val="28"/>
        </w:rPr>
        <w:t>學苑」會員。</w:t>
      </w:r>
    </w:p>
    <w:p w:rsidR="0088198A" w:rsidRPr="00A61F92" w:rsidRDefault="0088198A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88198A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學苑首頁登入會員帳號後，於活動期間內選修下列</w:t>
      </w:r>
      <w:r>
        <w:rPr>
          <w:rFonts w:ascii="標楷體" w:eastAsia="標楷體" w:hAnsi="標楷體" w:hint="eastAsia"/>
          <w:sz w:val="28"/>
          <w:szCs w:val="28"/>
        </w:rPr>
        <w:t>指定之環境教育</w:t>
      </w:r>
      <w:r w:rsidRPr="00A61F92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，完成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>
        <w:rPr>
          <w:rFonts w:ascii="標楷體" w:eastAsia="標楷體" w:hAnsi="標楷體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>
        <w:rPr>
          <w:rFonts w:ascii="標楷體" w:eastAsia="標楷體" w:hAnsi="標楷體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門課程可獲得兩次抽獎資格；依此原則</w:t>
      </w:r>
      <w:r>
        <w:rPr>
          <w:rFonts w:ascii="標楷體" w:eastAsia="標楷體" w:hAnsi="標楷體"/>
          <w:sz w:val="28"/>
          <w:szCs w:val="28"/>
        </w:rPr>
        <w:t>3</w:t>
      </w:r>
      <w:r w:rsidRPr="00A61F92">
        <w:rPr>
          <w:rFonts w:ascii="標楷體" w:eastAsia="標楷體" w:hAnsi="標楷體" w:hint="eastAsia"/>
          <w:sz w:val="28"/>
          <w:szCs w:val="28"/>
        </w:rPr>
        <w:t>門課程均完成者，可獲得</w:t>
      </w:r>
      <w:r>
        <w:rPr>
          <w:rFonts w:ascii="標楷體" w:eastAsia="標楷體" w:hAnsi="標楷體"/>
          <w:sz w:val="28"/>
          <w:szCs w:val="28"/>
        </w:rPr>
        <w:t>3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次抽獎資格；每人最多可獲得</w:t>
      </w:r>
      <w:r>
        <w:rPr>
          <w:rFonts w:ascii="標楷體" w:eastAsia="標楷體" w:hAnsi="標楷體"/>
          <w:sz w:val="28"/>
          <w:szCs w:val="28"/>
        </w:rPr>
        <w:t>3</w:t>
      </w:r>
      <w:r w:rsidRPr="00A61F92">
        <w:rPr>
          <w:rFonts w:ascii="標楷體" w:eastAsia="標楷體" w:hAnsi="標楷體" w:hint="eastAsia"/>
          <w:sz w:val="28"/>
          <w:szCs w:val="28"/>
        </w:rPr>
        <w:t>次抽獎資格，惟僅有一次中獎機會。</w:t>
      </w:r>
    </w:p>
    <w:p w:rsidR="0088198A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7036FA">
        <w:rPr>
          <w:rFonts w:ascii="標楷體" w:hAnsi="標楷體"/>
          <w:sz w:val="28"/>
          <w:szCs w:val="28"/>
        </w:rPr>
        <w:t>1.</w:t>
      </w:r>
      <w:r w:rsidRPr="00497363">
        <w:t xml:space="preserve"> </w:t>
      </w:r>
      <w:r w:rsidRPr="00497363">
        <w:rPr>
          <w:rFonts w:ascii="標楷體" w:eastAsia="標楷體" w:hAnsi="標楷體" w:hint="eastAsia"/>
          <w:sz w:val="28"/>
          <w:szCs w:val="28"/>
        </w:rPr>
        <w:t>環境與人的故事－環境倫理</w:t>
      </w:r>
      <w:r w:rsidRPr="00497363">
        <w:rPr>
          <w:rFonts w:ascii="標楷體" w:eastAsia="標楷體" w:hAnsi="標楷體"/>
          <w:sz w:val="28"/>
          <w:szCs w:val="28"/>
        </w:rPr>
        <w:t xml:space="preserve">   </w:t>
      </w:r>
      <w:r w:rsidRPr="00497363">
        <w:rPr>
          <w:rFonts w:ascii="標楷體" w:eastAsia="標楷體" w:hAnsi="標楷體"/>
          <w:sz w:val="28"/>
          <w:szCs w:val="28"/>
        </w:rPr>
        <w:br/>
        <w:t>2.</w:t>
      </w:r>
      <w:r w:rsidRPr="00497363">
        <w:t xml:space="preserve"> </w:t>
      </w:r>
      <w:r w:rsidRPr="00497363">
        <w:rPr>
          <w:rFonts w:ascii="標楷體" w:eastAsia="標楷體" w:hAnsi="標楷體" w:hint="eastAsia"/>
          <w:sz w:val="28"/>
          <w:szCs w:val="28"/>
        </w:rPr>
        <w:t>當神秘變得更莫測</w:t>
      </w:r>
      <w:r w:rsidRPr="00497363">
        <w:rPr>
          <w:rFonts w:ascii="標楷體" w:eastAsia="標楷體" w:hAnsi="標楷體"/>
          <w:sz w:val="28"/>
          <w:szCs w:val="28"/>
        </w:rPr>
        <w:t>-</w:t>
      </w:r>
      <w:r w:rsidRPr="00497363">
        <w:rPr>
          <w:rFonts w:ascii="標楷體" w:eastAsia="標楷體" w:hAnsi="標楷體" w:hint="eastAsia"/>
          <w:sz w:val="28"/>
          <w:szCs w:val="28"/>
        </w:rPr>
        <w:t>全球變遷下的海洋新知</w:t>
      </w:r>
    </w:p>
    <w:p w:rsidR="0088198A" w:rsidRPr="00A61F92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497363">
        <w:t xml:space="preserve"> </w:t>
      </w:r>
      <w:r w:rsidRPr="00497363">
        <w:rPr>
          <w:rFonts w:ascii="標楷體" w:eastAsia="標楷體" w:hAnsi="標楷體" w:hint="eastAsia"/>
          <w:sz w:val="28"/>
          <w:szCs w:val="28"/>
        </w:rPr>
        <w:t>資源再生</w:t>
      </w:r>
      <w:r w:rsidRPr="00497363">
        <w:rPr>
          <w:rFonts w:ascii="標楷體" w:eastAsia="標楷體" w:hAnsi="標楷體"/>
          <w:sz w:val="28"/>
          <w:szCs w:val="28"/>
        </w:rPr>
        <w:t>-</w:t>
      </w:r>
      <w:r w:rsidRPr="00497363">
        <w:rPr>
          <w:rFonts w:ascii="標楷體" w:eastAsia="標楷體" w:hAnsi="標楷體" w:hint="eastAsia"/>
          <w:sz w:val="28"/>
          <w:szCs w:val="28"/>
        </w:rPr>
        <w:t>回收新觀念</w:t>
      </w:r>
      <w:r w:rsidRPr="00497363">
        <w:rPr>
          <w:rFonts w:ascii="標楷體" w:eastAsia="標楷體" w:hAnsi="標楷體"/>
          <w:sz w:val="28"/>
          <w:szCs w:val="28"/>
        </w:rPr>
        <w:t xml:space="preserve">      </w:t>
      </w:r>
    </w:p>
    <w:p w:rsidR="0088198A" w:rsidRPr="00A61F92" w:rsidRDefault="0088198A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 w:hint="eastAsia"/>
          <w:sz w:val="28"/>
          <w:szCs w:val="28"/>
        </w:rPr>
        <w:t>：</w:t>
      </w:r>
    </w:p>
    <w:p w:rsidR="0088198A" w:rsidRPr="00742830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>
        <w:rPr>
          <w:rFonts w:ascii="標楷體" w:eastAsia="標楷體" w:hAnsi="標楷體"/>
          <w:sz w:val="28"/>
          <w:szCs w:val="28"/>
        </w:rPr>
        <w:t>16</w:t>
      </w:r>
      <w:r w:rsidRPr="00182013">
        <w:rPr>
          <w:rFonts w:ascii="標楷體" w:eastAsia="標楷體" w:hAnsi="標楷體"/>
          <w:sz w:val="28"/>
          <w:szCs w:val="28"/>
        </w:rPr>
        <w:t>G</w:t>
      </w:r>
      <w:r w:rsidRPr="00182013">
        <w:rPr>
          <w:rFonts w:ascii="標楷體" w:eastAsia="標楷體" w:hAnsi="標楷體" w:hint="eastAsia"/>
          <w:sz w:val="28"/>
          <w:szCs w:val="28"/>
        </w:rPr>
        <w:t>隨身碟乙份，共</w:t>
      </w:r>
      <w:r>
        <w:rPr>
          <w:rFonts w:ascii="標楷體" w:eastAsia="標楷體" w:hAnsi="標楷體"/>
          <w:sz w:val="28"/>
          <w:szCs w:val="28"/>
        </w:rPr>
        <w:t>5</w:t>
      </w:r>
      <w:r w:rsidRPr="00182013">
        <w:rPr>
          <w:rFonts w:ascii="標楷體" w:eastAsia="標楷體" w:hAnsi="標楷體"/>
          <w:sz w:val="28"/>
          <w:szCs w:val="28"/>
        </w:rPr>
        <w:t>0</w:t>
      </w:r>
      <w:r w:rsidRPr="00182013">
        <w:rPr>
          <w:rFonts w:ascii="標楷體" w:eastAsia="標楷體" w:hAnsi="標楷體" w:hint="eastAsia"/>
          <w:sz w:val="28"/>
          <w:szCs w:val="28"/>
        </w:rPr>
        <w:t>名。</w:t>
      </w:r>
    </w:p>
    <w:p w:rsidR="0088198A" w:rsidRPr="00742830" w:rsidRDefault="0088198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8198A" w:rsidRPr="00742830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主辦單位將於</w:t>
      </w:r>
      <w:r w:rsidRPr="00742830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日於本府公務人力發展中心公開抽獎。</w:t>
      </w:r>
    </w:p>
    <w:p w:rsidR="0088198A" w:rsidRPr="00742830" w:rsidRDefault="0088198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8198A" w:rsidRPr="00A61F92" w:rsidRDefault="0088198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得獎名單於</w:t>
      </w:r>
      <w:r>
        <w:rPr>
          <w:rFonts w:ascii="標楷體" w:eastAsia="標楷體" w:hAnsi="標楷體"/>
          <w:color w:val="000000"/>
          <w:sz w:val="28"/>
          <w:szCs w:val="28"/>
        </w:rPr>
        <w:t>103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日前同時公告於「港都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學苑」及公務人力發展中心網站首頁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(http://khhrdi.kcg.gov.tw)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88198A" w:rsidRPr="00A61F92" w:rsidRDefault="0088198A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獎品將依照得獎者於「港都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 w:rsidRPr="009772DA">
          <w:rPr>
            <w:rFonts w:eastAsia="標楷體"/>
            <w:color w:val="000000"/>
          </w:rPr>
          <w:t>http://elearning.kcg.gov.tw/</w:t>
        </w:r>
      </w:hyperlink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登錄之個人資料寄送，參加者需於進入港都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學苑後，至【會員專區】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/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【個人資料】輸入真實姓名、身份證字號、服務單位、聯絡電話、聯絡地址、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等資訊或完成修正原始留存資料如出生年月日與服務機關等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非公務機關可免填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才可參加抽獎，如經審核上述資訊非真實、不完整或資格不符時，主辦單位保有取消該參加者抽獎資格之權利，所遺獎項將由備取名單中依序遞補。所蒐集的個人資料僅做為統計分析或抽獎活動通知領取之用，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學苑」網站不會將前述資料轉做其他用途。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得獎後，主辦單位僅以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通知得獎者領獎方式與相關須知，得獎者需回傳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領據予主辦單位，以便核對得獎者姓名、地址、身份證字號等資料，若資料不完整者，視同放棄得獎機會。於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獎項寄送地區僅限臺、澎、金、馬，主辦單位不處理郵寄獎項至海外地區之事宜。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任何不可歸責於主辦單位之事由，包含但不限於電腦、網路、電話、技術或硬體設備，而使參加活動者所登錄</w:t>
      </w:r>
      <w:bookmarkStart w:id="20" w:name="_GoBack"/>
      <w:bookmarkEnd w:id="20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之資料，有遺失、遲延、錯誤、毀損或無法辨識等情事產生，主辦單位不負任何法律與補償責任，參加者亦不得因此提出異議。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88198A" w:rsidRPr="009772DA" w:rsidRDefault="0088198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88198A" w:rsidRPr="009772DA" w:rsidRDefault="0088198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本活動主辦單位：高雄市政府公務人力發展中心；活動期間服務專線：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07-3422101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503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劉小姐；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rminn@kcg.gov.tw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週一至週五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8:00-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5:30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198A" w:rsidRPr="009772DA" w:rsidRDefault="0088198A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88198A" w:rsidRPr="009772DA" w:rsidSect="00F37FDC">
      <w:footerReference w:type="even" r:id="rId7"/>
      <w:footerReference w:type="default" r:id="rId8"/>
      <w:pgSz w:w="11906" w:h="16838"/>
      <w:pgMar w:top="1079" w:right="1134" w:bottom="107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8A" w:rsidRDefault="0088198A" w:rsidP="00417957">
      <w:r>
        <w:separator/>
      </w:r>
    </w:p>
  </w:endnote>
  <w:endnote w:type="continuationSeparator" w:id="0">
    <w:p w:rsidR="0088198A" w:rsidRDefault="0088198A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8A" w:rsidRDefault="0088198A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98A" w:rsidRDefault="00881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8A" w:rsidRDefault="0088198A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198A" w:rsidRDefault="00881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8A" w:rsidRDefault="0088198A" w:rsidP="00417957">
      <w:r>
        <w:separator/>
      </w:r>
    </w:p>
  </w:footnote>
  <w:footnote w:type="continuationSeparator" w:id="0">
    <w:p w:rsidR="0088198A" w:rsidRDefault="0088198A" w:rsidP="0041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2A"/>
    <w:rsid w:val="0008009F"/>
    <w:rsid w:val="000E2E0C"/>
    <w:rsid w:val="000E7314"/>
    <w:rsid w:val="00125377"/>
    <w:rsid w:val="00182013"/>
    <w:rsid w:val="00210136"/>
    <w:rsid w:val="00220A47"/>
    <w:rsid w:val="00270A32"/>
    <w:rsid w:val="002C2BE2"/>
    <w:rsid w:val="002D4C2A"/>
    <w:rsid w:val="002E7C7F"/>
    <w:rsid w:val="00370B70"/>
    <w:rsid w:val="003814D2"/>
    <w:rsid w:val="00382679"/>
    <w:rsid w:val="00417957"/>
    <w:rsid w:val="00473427"/>
    <w:rsid w:val="00497363"/>
    <w:rsid w:val="004A7141"/>
    <w:rsid w:val="0056193E"/>
    <w:rsid w:val="00603085"/>
    <w:rsid w:val="006443AD"/>
    <w:rsid w:val="006C4050"/>
    <w:rsid w:val="006F56C1"/>
    <w:rsid w:val="007036FA"/>
    <w:rsid w:val="00742830"/>
    <w:rsid w:val="007968E7"/>
    <w:rsid w:val="0082646D"/>
    <w:rsid w:val="0088198A"/>
    <w:rsid w:val="0089549C"/>
    <w:rsid w:val="009772DA"/>
    <w:rsid w:val="009B7B3A"/>
    <w:rsid w:val="00A0317F"/>
    <w:rsid w:val="00A61F92"/>
    <w:rsid w:val="00B10F3A"/>
    <w:rsid w:val="00B43DC9"/>
    <w:rsid w:val="00B86461"/>
    <w:rsid w:val="00C81280"/>
    <w:rsid w:val="00D6260A"/>
    <w:rsid w:val="00E034A5"/>
    <w:rsid w:val="00E17C7A"/>
    <w:rsid w:val="00E70B00"/>
    <w:rsid w:val="00E80D8B"/>
    <w:rsid w:val="00F037CA"/>
    <w:rsid w:val="00F325A0"/>
    <w:rsid w:val="00F37FDC"/>
    <w:rsid w:val="00FB281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D4C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72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223</Words>
  <Characters>1273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【春‧悅讀】</dc:title>
  <dc:subject/>
  <dc:creator>User</dc:creator>
  <cp:keywords/>
  <dc:description/>
  <cp:lastModifiedBy>i100081599_張瑛家</cp:lastModifiedBy>
  <cp:revision>2</cp:revision>
  <cp:lastPrinted>2014-01-03T08:04:00Z</cp:lastPrinted>
  <dcterms:created xsi:type="dcterms:W3CDTF">2014-01-03T08:05:00Z</dcterms:created>
  <dcterms:modified xsi:type="dcterms:W3CDTF">2014-01-03T08:05:00Z</dcterms:modified>
</cp:coreProperties>
</file>